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C5F36" w14:textId="1492C68C" w:rsidR="00773627" w:rsidRDefault="00396EB5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5DD7B210" wp14:editId="02E66E69">
            <wp:extent cx="6120130" cy="1959984"/>
            <wp:effectExtent l="0" t="0" r="0" b="2540"/>
            <wp:docPr id="8" name="Immagine 8" descr="Immagine che contiene testo, calligrafia, Carattere, inchiostr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Immagine che contiene testo, calligrafia, Carattere, inchiostro&#10;&#10;Descrizione generata automaticamente"/>
                    <pic:cNvPicPr/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9" r="-50"/>
                    <a:stretch/>
                  </pic:blipFill>
                  <pic:spPr bwMode="auto">
                    <a:xfrm>
                      <a:off x="0" y="0"/>
                      <a:ext cx="6120130" cy="19599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653DF54" w14:textId="16AB474A" w:rsidR="00145E21" w:rsidRDefault="00396EB5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DIPARTIMENTO PER LE POLITICHE DELLA FAMIGLIA</w:t>
      </w:r>
    </w:p>
    <w:p w14:paraId="359AA555" w14:textId="77777777" w:rsidR="00396EB5" w:rsidRDefault="00396EB5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6D2A16" w14:textId="77777777" w:rsidR="00396EB5" w:rsidRDefault="00396EB5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3DCAB5" w14:textId="77777777" w:rsidR="00396EB5" w:rsidRDefault="00396EB5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C27429" w14:textId="77777777" w:rsidR="00396EB5" w:rsidRDefault="00396EB5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C67E41" w14:textId="77777777" w:rsidR="00554E51" w:rsidRDefault="00554E51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45C0B1" w14:textId="77777777" w:rsidR="00554E51" w:rsidRDefault="00554E51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5A48C9" w14:textId="77777777" w:rsidR="00554E51" w:rsidRDefault="00554E51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1DD234" w14:textId="77777777" w:rsidR="00554E51" w:rsidRDefault="00554E51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44FEE" w14:textId="77777777" w:rsidR="00396EB5" w:rsidRDefault="00396EB5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225E8" w14:textId="77777777" w:rsidR="00396EB5" w:rsidRDefault="00396EB5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E3802E" w14:textId="77777777" w:rsidR="00396EB5" w:rsidRDefault="00396EB5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8DDC55" w14:textId="696CA4E4" w:rsidR="00396EB5" w:rsidRPr="00EF2BE7" w:rsidRDefault="00396EB5" w:rsidP="007736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2BE7">
        <w:rPr>
          <w:rFonts w:ascii="Times New Roman" w:hAnsi="Times New Roman" w:cs="Times New Roman"/>
          <w:sz w:val="24"/>
          <w:szCs w:val="24"/>
        </w:rPr>
        <w:t xml:space="preserve">FONDO PER LE POLITICHE DELLA FAMIGLIA </w:t>
      </w:r>
      <w:r w:rsidR="00E676DD" w:rsidRPr="00EF2BE7">
        <w:rPr>
          <w:rFonts w:ascii="Times New Roman" w:hAnsi="Times New Roman" w:cs="Times New Roman"/>
          <w:sz w:val="24"/>
          <w:szCs w:val="24"/>
        </w:rPr>
        <w:t>– ATTIVITA’ SOCIO-EDUCATIVE A FAVORE DEI MINORI ANNO 2024</w:t>
      </w:r>
    </w:p>
    <w:p w14:paraId="33EFD7DB" w14:textId="16966C8C" w:rsidR="00EF2BE7" w:rsidRDefault="00EF2BE7" w:rsidP="007736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2BE7">
        <w:rPr>
          <w:rFonts w:ascii="Times New Roman" w:hAnsi="Times New Roman" w:cs="Times New Roman"/>
          <w:sz w:val="24"/>
          <w:szCs w:val="24"/>
        </w:rPr>
        <w:t>(</w:t>
      </w:r>
      <w:r w:rsidR="00ED3484">
        <w:rPr>
          <w:rFonts w:ascii="Times New Roman" w:hAnsi="Times New Roman" w:cs="Times New Roman"/>
          <w:sz w:val="24"/>
          <w:szCs w:val="24"/>
        </w:rPr>
        <w:t>articolo 1, comma 1252</w:t>
      </w:r>
      <w:r w:rsidR="00554E51">
        <w:rPr>
          <w:rFonts w:ascii="Times New Roman" w:hAnsi="Times New Roman" w:cs="Times New Roman"/>
          <w:sz w:val="24"/>
          <w:szCs w:val="24"/>
        </w:rPr>
        <w:t>, legge 27 dicembre 2006, n. 296)</w:t>
      </w:r>
    </w:p>
    <w:p w14:paraId="56791A76" w14:textId="77777777" w:rsidR="00554E51" w:rsidRDefault="00554E51" w:rsidP="007736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2C1EBE4" w14:textId="77777777" w:rsidR="00554E51" w:rsidRDefault="00554E51" w:rsidP="007736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C21A1C6" w14:textId="77777777" w:rsidR="005F5B97" w:rsidRDefault="005F5B97" w:rsidP="007736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71EAB6" w14:textId="77777777" w:rsidR="008F341A" w:rsidRDefault="008F341A" w:rsidP="007736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155D670" w14:textId="77777777" w:rsidR="008F341A" w:rsidRDefault="008F341A" w:rsidP="007736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30C4C54" w14:textId="77777777" w:rsidR="005F5B97" w:rsidRDefault="005F5B97" w:rsidP="007736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578E0A" w14:textId="77777777" w:rsidR="00554E51" w:rsidRDefault="00554E51" w:rsidP="007736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B28B8C" w14:textId="082DDBD0" w:rsidR="00554E51" w:rsidRPr="005F5B97" w:rsidRDefault="005F5B97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F5B97">
        <w:rPr>
          <w:rFonts w:ascii="Times New Roman" w:hAnsi="Times New Roman" w:cs="Times New Roman"/>
          <w:b/>
          <w:bCs/>
          <w:sz w:val="32"/>
          <w:szCs w:val="32"/>
        </w:rPr>
        <w:t>LINE</w:t>
      </w:r>
      <w:r w:rsidR="005F1D28">
        <w:rPr>
          <w:rFonts w:ascii="Times New Roman" w:hAnsi="Times New Roman" w:cs="Times New Roman"/>
          <w:b/>
          <w:bCs/>
          <w:sz w:val="32"/>
          <w:szCs w:val="32"/>
        </w:rPr>
        <w:t>A</w:t>
      </w:r>
      <w:r w:rsidRPr="005F5B97">
        <w:rPr>
          <w:rFonts w:ascii="Times New Roman" w:hAnsi="Times New Roman" w:cs="Times New Roman"/>
          <w:b/>
          <w:bCs/>
          <w:sz w:val="32"/>
          <w:szCs w:val="32"/>
        </w:rPr>
        <w:t xml:space="preserve"> GUIDA SULLE SPESE AMMISSIBILI</w:t>
      </w:r>
    </w:p>
    <w:p w14:paraId="7235509C" w14:textId="77777777" w:rsidR="00145E21" w:rsidRDefault="00145E21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7DA1FF" w14:textId="77777777" w:rsidR="00145E21" w:rsidRDefault="00145E21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721926" w14:textId="77777777" w:rsidR="005F5B97" w:rsidRDefault="005F5B97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31FE7" w14:textId="77777777" w:rsidR="005F5B97" w:rsidRDefault="005F5B97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CD4788" w14:textId="77777777" w:rsidR="005F5B97" w:rsidRDefault="005F5B97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64D874" w14:textId="77777777" w:rsidR="005F5B97" w:rsidRDefault="005F5B97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6ABA47" w14:textId="77777777" w:rsidR="005F5B97" w:rsidRDefault="005F5B97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94AA9A4" w14:textId="77777777" w:rsidR="005F5B97" w:rsidRDefault="005F5B97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612EE4" w14:textId="77777777" w:rsidR="005F5B97" w:rsidRDefault="005F5B97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2CD60" w14:textId="77777777" w:rsidR="00145E21" w:rsidRDefault="00145E21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B1311C7" w14:textId="77777777" w:rsidR="00145E21" w:rsidRDefault="00145E21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A030F1" w14:textId="77777777" w:rsidR="008F341A" w:rsidRDefault="008F341A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E954F" w14:textId="77777777" w:rsidR="008F341A" w:rsidRDefault="008F341A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1D884" w14:textId="77777777" w:rsidR="008F341A" w:rsidRDefault="008F341A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3B3EC3" w14:textId="77777777" w:rsidR="008F341A" w:rsidRDefault="008F341A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6CAF92" w14:textId="710E2B1A" w:rsidR="00773627" w:rsidRPr="00EC3233" w:rsidRDefault="00773627" w:rsidP="007736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71B26" w14:textId="4139598A" w:rsidR="00EC3233" w:rsidRDefault="009B1D5A" w:rsidP="004820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Il </w:t>
      </w:r>
      <w:r w:rsidR="009260BB">
        <w:rPr>
          <w:rFonts w:ascii="Times New Roman" w:hAnsi="Times New Roman" w:cs="Times New Roman"/>
          <w:b/>
          <w:bCs/>
          <w:sz w:val="24"/>
          <w:szCs w:val="24"/>
        </w:rPr>
        <w:t>f</w:t>
      </w:r>
      <w:r w:rsidR="00EC3233" w:rsidRPr="004C5985">
        <w:rPr>
          <w:rFonts w:ascii="Times New Roman" w:hAnsi="Times New Roman" w:cs="Times New Roman"/>
          <w:b/>
          <w:bCs/>
          <w:sz w:val="24"/>
          <w:szCs w:val="24"/>
        </w:rPr>
        <w:t>inanziamento del</w:t>
      </w:r>
      <w:r w:rsidR="009260BB">
        <w:rPr>
          <w:rFonts w:ascii="Times New Roman" w:hAnsi="Times New Roman" w:cs="Times New Roman"/>
          <w:b/>
          <w:bCs/>
          <w:sz w:val="24"/>
          <w:szCs w:val="24"/>
        </w:rPr>
        <w:t xml:space="preserve"> Dipartimento per le politiche della famiglia è d</w:t>
      </w:r>
      <w:r w:rsidR="00EC3233" w:rsidRPr="004C5985">
        <w:rPr>
          <w:rFonts w:ascii="Times New Roman" w:hAnsi="Times New Roman" w:cs="Times New Roman"/>
          <w:b/>
          <w:bCs/>
          <w:sz w:val="24"/>
          <w:szCs w:val="24"/>
        </w:rPr>
        <w:t>estinato alle iniziative dei comuni</w:t>
      </w:r>
      <w:r w:rsidR="00837DBD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EC3233" w:rsidRPr="004C5985">
        <w:rPr>
          <w:rFonts w:ascii="Times New Roman" w:hAnsi="Times New Roman" w:cs="Times New Roman"/>
          <w:b/>
          <w:bCs/>
          <w:sz w:val="24"/>
          <w:szCs w:val="24"/>
        </w:rPr>
        <w:t xml:space="preserve"> da attuare nel periodo 1</w:t>
      </w:r>
      <w:r w:rsidR="00145586">
        <w:rPr>
          <w:rFonts w:ascii="Times New Roman" w:hAnsi="Times New Roman" w:cs="Times New Roman"/>
          <w:b/>
          <w:bCs/>
          <w:sz w:val="24"/>
          <w:szCs w:val="24"/>
        </w:rPr>
        <w:t>°</w:t>
      </w:r>
      <w:r w:rsidR="009205B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3233" w:rsidRPr="004C5985">
        <w:rPr>
          <w:rFonts w:ascii="Times New Roman" w:hAnsi="Times New Roman" w:cs="Times New Roman"/>
          <w:b/>
          <w:bCs/>
          <w:sz w:val="24"/>
          <w:szCs w:val="24"/>
        </w:rPr>
        <w:t>giugno-31 dicembre 202</w:t>
      </w:r>
      <w:r w:rsidR="0042224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EC3233" w:rsidRPr="004C598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4C5985" w:rsidRPr="004C5985">
        <w:rPr>
          <w:rFonts w:ascii="Times New Roman" w:hAnsi="Times New Roman" w:cs="Times New Roman"/>
          <w:b/>
          <w:bCs/>
          <w:sz w:val="24"/>
          <w:szCs w:val="24"/>
        </w:rPr>
        <w:t>finalizzate al potenziamento dei servizi socio-educativi territoriali</w:t>
      </w:r>
      <w:r w:rsidR="0097575A">
        <w:rPr>
          <w:rFonts w:ascii="Times New Roman" w:hAnsi="Times New Roman" w:cs="Times New Roman"/>
          <w:b/>
          <w:bCs/>
          <w:sz w:val="24"/>
          <w:szCs w:val="24"/>
        </w:rPr>
        <w:t xml:space="preserve">, dei centri estivi </w:t>
      </w:r>
      <w:r w:rsidR="00E65EC5">
        <w:rPr>
          <w:rFonts w:ascii="Times New Roman" w:hAnsi="Times New Roman" w:cs="Times New Roman"/>
          <w:b/>
          <w:bCs/>
          <w:sz w:val="24"/>
          <w:szCs w:val="24"/>
        </w:rPr>
        <w:t>diurni</w:t>
      </w:r>
      <w:r w:rsidR="004C5985" w:rsidRPr="004C5985">
        <w:rPr>
          <w:rFonts w:ascii="Times New Roman" w:hAnsi="Times New Roman" w:cs="Times New Roman"/>
          <w:b/>
          <w:bCs/>
          <w:sz w:val="24"/>
          <w:szCs w:val="24"/>
        </w:rPr>
        <w:t xml:space="preserve"> e dei centri con funzione educativa e ricreativa che svolgono attività a favore dei minori</w:t>
      </w:r>
      <w:r w:rsidR="00D44ABF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proofErr w:type="gramStart"/>
      <w:r w:rsidR="00D44ABF">
        <w:rPr>
          <w:rFonts w:ascii="Times New Roman" w:hAnsi="Times New Roman" w:cs="Times New Roman"/>
          <w:b/>
          <w:bCs/>
          <w:sz w:val="24"/>
          <w:szCs w:val="24"/>
        </w:rPr>
        <w:t>età</w:t>
      </w:r>
      <w:r w:rsidR="000E73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44ABF">
        <w:rPr>
          <w:rFonts w:ascii="Times New Roman" w:hAnsi="Times New Roman" w:cs="Times New Roman"/>
          <w:b/>
          <w:bCs/>
          <w:sz w:val="24"/>
          <w:szCs w:val="24"/>
        </w:rPr>
        <w:t xml:space="preserve"> da</w:t>
      </w:r>
      <w:proofErr w:type="gramEnd"/>
      <w:r w:rsidR="00D44ABF">
        <w:rPr>
          <w:rFonts w:ascii="Times New Roman" w:hAnsi="Times New Roman" w:cs="Times New Roman"/>
          <w:b/>
          <w:bCs/>
          <w:sz w:val="24"/>
          <w:szCs w:val="24"/>
        </w:rPr>
        <w:t xml:space="preserve"> 0 a 17 anni</w:t>
      </w:r>
    </w:p>
    <w:p w14:paraId="59678A75" w14:textId="49317AC8" w:rsidR="00482066" w:rsidRDefault="00D44ABF" w:rsidP="004820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482066">
        <w:rPr>
          <w:rFonts w:ascii="Times New Roman" w:hAnsi="Times New Roman" w:cs="Times New Roman"/>
          <w:sz w:val="24"/>
          <w:szCs w:val="24"/>
        </w:rPr>
        <w:t xml:space="preserve">e risorse </w:t>
      </w:r>
      <w:r w:rsidR="00A22185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>ngono</w:t>
      </w:r>
      <w:r w:rsidR="00482066">
        <w:rPr>
          <w:rFonts w:ascii="Times New Roman" w:hAnsi="Times New Roman" w:cs="Times New Roman"/>
          <w:sz w:val="24"/>
          <w:szCs w:val="24"/>
        </w:rPr>
        <w:t xml:space="preserve"> </w:t>
      </w:r>
      <w:r w:rsidR="00DF466B">
        <w:rPr>
          <w:rFonts w:ascii="Times New Roman" w:hAnsi="Times New Roman" w:cs="Times New Roman"/>
          <w:sz w:val="24"/>
          <w:szCs w:val="24"/>
        </w:rPr>
        <w:t>erogate</w:t>
      </w:r>
      <w:r w:rsidR="00482066">
        <w:rPr>
          <w:rFonts w:ascii="Times New Roman" w:hAnsi="Times New Roman" w:cs="Times New Roman"/>
          <w:sz w:val="24"/>
          <w:szCs w:val="24"/>
        </w:rPr>
        <w:t xml:space="preserve"> direttamente ai comun</w:t>
      </w:r>
      <w:r w:rsidR="00773627">
        <w:rPr>
          <w:rFonts w:ascii="Times New Roman" w:hAnsi="Times New Roman" w:cs="Times New Roman"/>
          <w:sz w:val="24"/>
          <w:szCs w:val="24"/>
        </w:rPr>
        <w:t>i</w:t>
      </w:r>
      <w:r w:rsidR="00482066">
        <w:rPr>
          <w:rFonts w:ascii="Times New Roman" w:hAnsi="Times New Roman" w:cs="Times New Roman"/>
          <w:sz w:val="24"/>
          <w:szCs w:val="24"/>
        </w:rPr>
        <w:t xml:space="preserve"> italiani</w:t>
      </w:r>
      <w:r w:rsidR="00B93368">
        <w:rPr>
          <w:rFonts w:ascii="Times New Roman" w:hAnsi="Times New Roman" w:cs="Times New Roman"/>
          <w:sz w:val="24"/>
          <w:szCs w:val="24"/>
        </w:rPr>
        <w:t xml:space="preserve"> che hanno manifestato l’interesse alla iniziativa</w:t>
      </w:r>
      <w:r w:rsidR="003A575D">
        <w:rPr>
          <w:rFonts w:ascii="Times New Roman" w:hAnsi="Times New Roman" w:cs="Times New Roman"/>
          <w:sz w:val="24"/>
          <w:szCs w:val="24"/>
        </w:rPr>
        <w:t>.</w:t>
      </w:r>
    </w:p>
    <w:p w14:paraId="650A887B" w14:textId="199EF1AB" w:rsidR="00FA3E95" w:rsidRDefault="00482066" w:rsidP="004820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quanto riguarda le </w:t>
      </w:r>
      <w:r w:rsidR="003A575D">
        <w:rPr>
          <w:rFonts w:ascii="Times New Roman" w:hAnsi="Times New Roman" w:cs="Times New Roman"/>
          <w:sz w:val="24"/>
          <w:szCs w:val="24"/>
        </w:rPr>
        <w:t>spese ammissibili sulle</w:t>
      </w:r>
      <w:r>
        <w:rPr>
          <w:rFonts w:ascii="Times New Roman" w:hAnsi="Times New Roman" w:cs="Times New Roman"/>
          <w:sz w:val="24"/>
          <w:szCs w:val="24"/>
        </w:rPr>
        <w:t xml:space="preserve"> risorse</w:t>
      </w:r>
      <w:r w:rsidR="005F382F">
        <w:rPr>
          <w:rFonts w:ascii="Times New Roman" w:hAnsi="Times New Roman" w:cs="Times New Roman"/>
          <w:sz w:val="24"/>
          <w:szCs w:val="24"/>
        </w:rPr>
        <w:t xml:space="preserve"> ripartite</w:t>
      </w:r>
      <w:r w:rsidR="004C503D">
        <w:rPr>
          <w:rFonts w:ascii="Times New Roman" w:hAnsi="Times New Roman" w:cs="Times New Roman"/>
          <w:sz w:val="24"/>
          <w:szCs w:val="24"/>
        </w:rPr>
        <w:t xml:space="preserve"> dal decreto della Ministra per la famiglia, la natalità e le pari opp</w:t>
      </w:r>
      <w:r w:rsidR="00D218F5">
        <w:rPr>
          <w:rFonts w:ascii="Times New Roman" w:hAnsi="Times New Roman" w:cs="Times New Roman"/>
          <w:sz w:val="24"/>
          <w:szCs w:val="24"/>
        </w:rPr>
        <w:t xml:space="preserve">ortunità del 26 luglio 2024, </w:t>
      </w:r>
      <w:r>
        <w:rPr>
          <w:rFonts w:ascii="Times New Roman" w:hAnsi="Times New Roman" w:cs="Times New Roman"/>
          <w:sz w:val="24"/>
          <w:szCs w:val="24"/>
        </w:rPr>
        <w:t>l’utilizzo delle quali sarà monitorato dal Dipartimento per le politiche della famiglia sulla base della documentazione for</w:t>
      </w:r>
      <w:r w:rsidR="00FA3E95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ita da ciascun comune</w:t>
      </w:r>
      <w:r w:rsidR="00DF466B">
        <w:rPr>
          <w:rFonts w:ascii="Times New Roman" w:hAnsi="Times New Roman" w:cs="Times New Roman"/>
          <w:sz w:val="24"/>
          <w:szCs w:val="24"/>
        </w:rPr>
        <w:t xml:space="preserve">, </w:t>
      </w:r>
      <w:r w:rsidR="00FA3E95">
        <w:rPr>
          <w:rFonts w:ascii="Times New Roman" w:hAnsi="Times New Roman" w:cs="Times New Roman"/>
          <w:sz w:val="24"/>
          <w:szCs w:val="24"/>
        </w:rPr>
        <w:t xml:space="preserve">si ritiene opportuno fornire alcune </w:t>
      </w:r>
      <w:r w:rsidR="00FA3E95" w:rsidRPr="00773627">
        <w:rPr>
          <w:rFonts w:ascii="Times New Roman" w:hAnsi="Times New Roman" w:cs="Times New Roman"/>
          <w:b/>
          <w:sz w:val="24"/>
          <w:szCs w:val="24"/>
        </w:rPr>
        <w:t>indicazioni operative</w:t>
      </w:r>
      <w:r w:rsidR="000209A5" w:rsidRPr="00DF466B">
        <w:rPr>
          <w:rFonts w:ascii="Times New Roman" w:hAnsi="Times New Roman" w:cs="Times New Roman"/>
          <w:bCs/>
          <w:sz w:val="24"/>
          <w:szCs w:val="24"/>
        </w:rPr>
        <w:t>:</w:t>
      </w:r>
    </w:p>
    <w:p w14:paraId="41D66863" w14:textId="6E28A42B" w:rsidR="00FA3E95" w:rsidRPr="0008627D" w:rsidRDefault="000209A5" w:rsidP="00FA3E9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5">
        <w:rPr>
          <w:rFonts w:ascii="Times New Roman" w:hAnsi="Times New Roman" w:cs="Times New Roman"/>
          <w:b/>
          <w:bCs/>
          <w:sz w:val="24"/>
          <w:szCs w:val="24"/>
        </w:rPr>
        <w:t>acquisizione di</w:t>
      </w:r>
      <w:r w:rsidR="00FA3E95" w:rsidRPr="00A22185">
        <w:rPr>
          <w:rFonts w:ascii="Times New Roman" w:hAnsi="Times New Roman" w:cs="Times New Roman"/>
          <w:b/>
          <w:bCs/>
          <w:sz w:val="24"/>
          <w:szCs w:val="24"/>
        </w:rPr>
        <w:t xml:space="preserve"> beni e servizi</w:t>
      </w:r>
      <w:r w:rsidR="00DF466B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6559F6">
        <w:rPr>
          <w:rFonts w:ascii="Times New Roman" w:hAnsi="Times New Roman" w:cs="Times New Roman"/>
          <w:sz w:val="24"/>
          <w:szCs w:val="24"/>
        </w:rPr>
        <w:t xml:space="preserve">saranno consentite acquisizioni di beni e servizi </w:t>
      </w:r>
      <w:r w:rsidR="001A00A4">
        <w:rPr>
          <w:rFonts w:ascii="Times New Roman" w:hAnsi="Times New Roman" w:cs="Times New Roman"/>
          <w:sz w:val="24"/>
          <w:szCs w:val="24"/>
        </w:rPr>
        <w:t>purch</w:t>
      </w:r>
      <w:r w:rsidR="00145586">
        <w:rPr>
          <w:rFonts w:ascii="Times New Roman" w:hAnsi="Times New Roman" w:cs="Times New Roman"/>
          <w:sz w:val="24"/>
          <w:szCs w:val="24"/>
        </w:rPr>
        <w:t>é</w:t>
      </w:r>
      <w:r w:rsidR="001A00A4">
        <w:rPr>
          <w:rFonts w:ascii="Times New Roman" w:hAnsi="Times New Roman" w:cs="Times New Roman"/>
          <w:sz w:val="24"/>
          <w:szCs w:val="24"/>
        </w:rPr>
        <w:t xml:space="preserve"> </w:t>
      </w:r>
      <w:r w:rsidR="001A00A4" w:rsidRPr="001A00A4">
        <w:rPr>
          <w:rFonts w:ascii="Times New Roman" w:hAnsi="Times New Roman" w:cs="Times New Roman"/>
          <w:sz w:val="24"/>
          <w:szCs w:val="24"/>
          <w:u w:val="single"/>
        </w:rPr>
        <w:t>funzionali</w:t>
      </w:r>
      <w:r w:rsidR="001A00A4">
        <w:rPr>
          <w:rFonts w:ascii="Times New Roman" w:hAnsi="Times New Roman" w:cs="Times New Roman"/>
          <w:sz w:val="24"/>
          <w:szCs w:val="24"/>
        </w:rPr>
        <w:t xml:space="preserve"> e </w:t>
      </w:r>
      <w:r w:rsidR="001A00A4" w:rsidRPr="001A00A4">
        <w:rPr>
          <w:rFonts w:ascii="Times New Roman" w:hAnsi="Times New Roman" w:cs="Times New Roman"/>
          <w:sz w:val="24"/>
          <w:szCs w:val="24"/>
          <w:u w:val="single"/>
        </w:rPr>
        <w:t>necessari</w:t>
      </w:r>
      <w:r w:rsidR="001A00A4">
        <w:rPr>
          <w:rFonts w:ascii="Times New Roman" w:hAnsi="Times New Roman" w:cs="Times New Roman"/>
          <w:sz w:val="24"/>
          <w:szCs w:val="24"/>
        </w:rPr>
        <w:t xml:space="preserve"> </w:t>
      </w:r>
      <w:r w:rsidR="00A83838">
        <w:rPr>
          <w:rFonts w:ascii="Times New Roman" w:hAnsi="Times New Roman" w:cs="Times New Roman"/>
          <w:sz w:val="24"/>
          <w:szCs w:val="24"/>
        </w:rPr>
        <w:t xml:space="preserve">alla realizzazione dell’intervento </w:t>
      </w:r>
      <w:r w:rsidR="00BA5795">
        <w:rPr>
          <w:rFonts w:ascii="Times New Roman" w:hAnsi="Times New Roman" w:cs="Times New Roman"/>
          <w:sz w:val="24"/>
          <w:szCs w:val="24"/>
        </w:rPr>
        <w:t>e purch</w:t>
      </w:r>
      <w:r w:rsidR="00145586">
        <w:rPr>
          <w:rFonts w:ascii="Times New Roman" w:hAnsi="Times New Roman" w:cs="Times New Roman"/>
          <w:sz w:val="24"/>
          <w:szCs w:val="24"/>
        </w:rPr>
        <w:t>é</w:t>
      </w:r>
      <w:r w:rsidR="00BA5795">
        <w:rPr>
          <w:rFonts w:ascii="Times New Roman" w:hAnsi="Times New Roman" w:cs="Times New Roman"/>
          <w:sz w:val="24"/>
          <w:szCs w:val="24"/>
        </w:rPr>
        <w:t xml:space="preserve"> tali acquisizioni siano espletate</w:t>
      </w:r>
      <w:r w:rsidR="0005658E">
        <w:rPr>
          <w:rFonts w:ascii="Times New Roman" w:hAnsi="Times New Roman" w:cs="Times New Roman"/>
          <w:sz w:val="24"/>
          <w:szCs w:val="24"/>
        </w:rPr>
        <w:t xml:space="preserve"> secondo la normativa vigente</w:t>
      </w:r>
      <w:r w:rsidR="00A17B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7B0D">
        <w:rPr>
          <w:rFonts w:ascii="Times New Roman" w:hAnsi="Times New Roman" w:cs="Times New Roman"/>
          <w:sz w:val="24"/>
          <w:szCs w:val="24"/>
        </w:rPr>
        <w:t>in  materia</w:t>
      </w:r>
      <w:proofErr w:type="gramEnd"/>
      <w:r w:rsidR="00A17B0D">
        <w:rPr>
          <w:rFonts w:ascii="Times New Roman" w:hAnsi="Times New Roman" w:cs="Times New Roman"/>
          <w:sz w:val="24"/>
          <w:szCs w:val="24"/>
        </w:rPr>
        <w:t xml:space="preserve"> </w:t>
      </w:r>
      <w:r w:rsidR="0005658E">
        <w:rPr>
          <w:rFonts w:ascii="Times New Roman" w:hAnsi="Times New Roman" w:cs="Times New Roman"/>
          <w:sz w:val="24"/>
          <w:szCs w:val="24"/>
        </w:rPr>
        <w:t xml:space="preserve"> </w:t>
      </w:r>
      <w:r w:rsidR="00A17B0D">
        <w:rPr>
          <w:rFonts w:ascii="Times New Roman" w:hAnsi="Times New Roman" w:cs="Times New Roman"/>
          <w:sz w:val="24"/>
          <w:szCs w:val="24"/>
        </w:rPr>
        <w:t xml:space="preserve">di appalti pubblici; </w:t>
      </w:r>
    </w:p>
    <w:p w14:paraId="0AD5AE50" w14:textId="437DB980" w:rsidR="00C443EB" w:rsidRDefault="00773627" w:rsidP="00FA3E9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C443EB" w:rsidRPr="00A22185">
        <w:rPr>
          <w:rFonts w:ascii="Times New Roman" w:hAnsi="Times New Roman" w:cs="Times New Roman"/>
          <w:b/>
          <w:bCs/>
          <w:sz w:val="24"/>
          <w:szCs w:val="24"/>
        </w:rPr>
        <w:t>ottoscri</w:t>
      </w:r>
      <w:r w:rsidRPr="00A22185">
        <w:rPr>
          <w:rFonts w:ascii="Times New Roman" w:hAnsi="Times New Roman" w:cs="Times New Roman"/>
          <w:b/>
          <w:bCs/>
          <w:sz w:val="24"/>
          <w:szCs w:val="24"/>
        </w:rPr>
        <w:t>zione di</w:t>
      </w:r>
      <w:r w:rsidR="00C443EB" w:rsidRPr="00A22185">
        <w:rPr>
          <w:rFonts w:ascii="Times New Roman" w:hAnsi="Times New Roman" w:cs="Times New Roman"/>
          <w:b/>
          <w:bCs/>
          <w:sz w:val="24"/>
          <w:szCs w:val="24"/>
        </w:rPr>
        <w:t xml:space="preserve"> atti</w:t>
      </w:r>
      <w:r w:rsidR="00DF466B">
        <w:rPr>
          <w:rFonts w:ascii="Times New Roman" w:hAnsi="Times New Roman" w:cs="Times New Roman"/>
          <w:sz w:val="24"/>
          <w:szCs w:val="24"/>
        </w:rPr>
        <w:t>:</w:t>
      </w:r>
      <w:r w:rsidR="00C443EB">
        <w:rPr>
          <w:rFonts w:ascii="Times New Roman" w:hAnsi="Times New Roman" w:cs="Times New Roman"/>
          <w:sz w:val="24"/>
          <w:szCs w:val="24"/>
        </w:rPr>
        <w:t xml:space="preserve"> protocolli, intese, convenzioni o contratti, </w:t>
      </w:r>
      <w:r w:rsidR="00A22185">
        <w:rPr>
          <w:rFonts w:ascii="Times New Roman" w:hAnsi="Times New Roman" w:cs="Times New Roman"/>
          <w:sz w:val="24"/>
          <w:szCs w:val="24"/>
        </w:rPr>
        <w:t xml:space="preserve">stipulati </w:t>
      </w:r>
      <w:r w:rsidR="00C443EB">
        <w:rPr>
          <w:rFonts w:ascii="Times New Roman" w:hAnsi="Times New Roman" w:cs="Times New Roman"/>
          <w:sz w:val="24"/>
          <w:szCs w:val="24"/>
        </w:rPr>
        <w:t>secondo la normativa vigente, con altri enti pubblici e privati</w:t>
      </w:r>
      <w:r w:rsidR="0008627D">
        <w:rPr>
          <w:rFonts w:ascii="Times New Roman" w:hAnsi="Times New Roman" w:cs="Times New Roman"/>
          <w:sz w:val="24"/>
          <w:szCs w:val="24"/>
        </w:rPr>
        <w:t xml:space="preserve">, </w:t>
      </w:r>
      <w:r w:rsidR="00C443EB" w:rsidRPr="00C443EB">
        <w:rPr>
          <w:rFonts w:ascii="Times New Roman" w:hAnsi="Times New Roman" w:cs="Times New Roman"/>
          <w:sz w:val="24"/>
          <w:szCs w:val="24"/>
        </w:rPr>
        <w:t>finalizzati a disciplinare la collaborazione, anche sotto il profilo economico o l’affidamento in gestione, per la realizzazione degli interventi;</w:t>
      </w:r>
    </w:p>
    <w:p w14:paraId="5D0F3F85" w14:textId="19BB923E" w:rsidR="00C443EB" w:rsidRDefault="00773627" w:rsidP="00FA3E95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2185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C443EB" w:rsidRPr="00A22185">
        <w:rPr>
          <w:rFonts w:ascii="Times New Roman" w:hAnsi="Times New Roman" w:cs="Times New Roman"/>
          <w:b/>
          <w:bCs/>
          <w:sz w:val="24"/>
          <w:szCs w:val="24"/>
        </w:rPr>
        <w:t>ealizzazione di interventi</w:t>
      </w:r>
      <w:r w:rsidR="00DF466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C443EB">
        <w:rPr>
          <w:rFonts w:ascii="Times New Roman" w:hAnsi="Times New Roman" w:cs="Times New Roman"/>
          <w:sz w:val="24"/>
          <w:szCs w:val="24"/>
        </w:rPr>
        <w:t xml:space="preserve"> riorganizzazione d</w:t>
      </w:r>
      <w:r w:rsidR="00A22185">
        <w:rPr>
          <w:rFonts w:ascii="Times New Roman" w:hAnsi="Times New Roman" w:cs="Times New Roman"/>
          <w:sz w:val="24"/>
          <w:szCs w:val="24"/>
        </w:rPr>
        <w:t>egli</w:t>
      </w:r>
      <w:r w:rsidR="00C443EB">
        <w:rPr>
          <w:rFonts w:ascii="Times New Roman" w:hAnsi="Times New Roman" w:cs="Times New Roman"/>
          <w:sz w:val="24"/>
          <w:szCs w:val="24"/>
        </w:rPr>
        <w:t xml:space="preserve"> spazi dedicati a</w:t>
      </w:r>
      <w:r w:rsidR="00A22185">
        <w:rPr>
          <w:rFonts w:ascii="Times New Roman" w:hAnsi="Times New Roman" w:cs="Times New Roman"/>
          <w:sz w:val="24"/>
          <w:szCs w:val="24"/>
        </w:rPr>
        <w:t>lle attività</w:t>
      </w:r>
      <w:r w:rsidR="00A13BC0">
        <w:rPr>
          <w:rFonts w:ascii="Times New Roman" w:hAnsi="Times New Roman" w:cs="Times New Roman"/>
          <w:sz w:val="24"/>
          <w:szCs w:val="24"/>
        </w:rPr>
        <w:t>,</w:t>
      </w:r>
      <w:r w:rsidR="00DC1DD3">
        <w:rPr>
          <w:rFonts w:ascii="Times New Roman" w:hAnsi="Times New Roman" w:cs="Times New Roman"/>
          <w:sz w:val="24"/>
          <w:szCs w:val="24"/>
        </w:rPr>
        <w:t xml:space="preserve"> </w:t>
      </w:r>
      <w:r w:rsidR="00A13BC0">
        <w:rPr>
          <w:rFonts w:ascii="Times New Roman" w:hAnsi="Times New Roman" w:cs="Times New Roman"/>
          <w:sz w:val="24"/>
          <w:szCs w:val="24"/>
        </w:rPr>
        <w:t>l</w:t>
      </w:r>
      <w:r w:rsidR="00C63B40">
        <w:rPr>
          <w:rFonts w:ascii="Times New Roman" w:hAnsi="Times New Roman" w:cs="Times New Roman"/>
          <w:sz w:val="24"/>
          <w:szCs w:val="24"/>
        </w:rPr>
        <w:t>oro messa in sicurezza e manutenzione ordinaria</w:t>
      </w:r>
      <w:r w:rsidR="001C2FEC">
        <w:rPr>
          <w:rFonts w:ascii="Times New Roman" w:hAnsi="Times New Roman" w:cs="Times New Roman"/>
          <w:sz w:val="24"/>
          <w:szCs w:val="24"/>
        </w:rPr>
        <w:t>;</w:t>
      </w:r>
    </w:p>
    <w:p w14:paraId="31412128" w14:textId="0D54B243" w:rsidR="00250FCD" w:rsidRPr="00097E16" w:rsidRDefault="00773627" w:rsidP="00097E16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97E16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C443EB" w:rsidRPr="00097E16">
        <w:rPr>
          <w:rFonts w:ascii="Times New Roman" w:hAnsi="Times New Roman" w:cs="Times New Roman"/>
          <w:b/>
          <w:bCs/>
          <w:sz w:val="24"/>
          <w:szCs w:val="24"/>
        </w:rPr>
        <w:t>largi</w:t>
      </w:r>
      <w:r w:rsidRPr="00097E16">
        <w:rPr>
          <w:rFonts w:ascii="Times New Roman" w:hAnsi="Times New Roman" w:cs="Times New Roman"/>
          <w:b/>
          <w:bCs/>
          <w:sz w:val="24"/>
          <w:szCs w:val="24"/>
        </w:rPr>
        <w:t>zione di</w:t>
      </w:r>
      <w:r w:rsidR="00C443EB" w:rsidRPr="00097E16">
        <w:rPr>
          <w:rFonts w:ascii="Times New Roman" w:hAnsi="Times New Roman" w:cs="Times New Roman"/>
          <w:b/>
          <w:bCs/>
          <w:sz w:val="24"/>
          <w:szCs w:val="24"/>
        </w:rPr>
        <w:t xml:space="preserve"> contributi </w:t>
      </w:r>
      <w:proofErr w:type="gramStart"/>
      <w:r w:rsidR="00C443EB" w:rsidRPr="00097E16">
        <w:rPr>
          <w:rFonts w:ascii="Times New Roman" w:hAnsi="Times New Roman" w:cs="Times New Roman"/>
          <w:b/>
          <w:bCs/>
          <w:sz w:val="24"/>
          <w:szCs w:val="24"/>
        </w:rPr>
        <w:t>economici</w:t>
      </w:r>
      <w:r w:rsidR="00DF466B" w:rsidRPr="00097E16">
        <w:rPr>
          <w:rFonts w:ascii="Times New Roman" w:hAnsi="Times New Roman" w:cs="Times New Roman"/>
          <w:sz w:val="24"/>
          <w:szCs w:val="24"/>
        </w:rPr>
        <w:t>:</w:t>
      </w:r>
      <w:r w:rsidR="00BA2180" w:rsidRPr="00097E16">
        <w:rPr>
          <w:rFonts w:ascii="Times New Roman" w:hAnsi="Times New Roman" w:cs="Times New Roman"/>
          <w:sz w:val="24"/>
          <w:szCs w:val="24"/>
        </w:rPr>
        <w:t xml:space="preserve">  rimbors</w:t>
      </w:r>
      <w:r w:rsidR="00DF466B" w:rsidRPr="00097E16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="005F382F" w:rsidRPr="00097E16">
        <w:rPr>
          <w:rFonts w:ascii="Times New Roman" w:hAnsi="Times New Roman" w:cs="Times New Roman"/>
          <w:sz w:val="24"/>
          <w:szCs w:val="24"/>
        </w:rPr>
        <w:t xml:space="preserve"> </w:t>
      </w:r>
      <w:r w:rsidR="00BA2180" w:rsidRPr="00097E16">
        <w:rPr>
          <w:rFonts w:ascii="Times New Roman" w:hAnsi="Times New Roman" w:cs="Times New Roman"/>
          <w:sz w:val="24"/>
          <w:szCs w:val="24"/>
        </w:rPr>
        <w:t xml:space="preserve"> </w:t>
      </w:r>
      <w:r w:rsidR="00DF466B" w:rsidRPr="00097E16">
        <w:rPr>
          <w:rFonts w:ascii="Times New Roman" w:hAnsi="Times New Roman" w:cs="Times New Roman"/>
          <w:sz w:val="24"/>
          <w:szCs w:val="24"/>
        </w:rPr>
        <w:t xml:space="preserve">alle </w:t>
      </w:r>
      <w:r w:rsidR="00BA2180" w:rsidRPr="00097E16">
        <w:rPr>
          <w:rFonts w:ascii="Times New Roman" w:hAnsi="Times New Roman" w:cs="Times New Roman"/>
          <w:sz w:val="24"/>
          <w:szCs w:val="24"/>
        </w:rPr>
        <w:t xml:space="preserve">famiglie con figli minori che frequentano le attività organizzate dai </w:t>
      </w:r>
      <w:r w:rsidR="00250FCD" w:rsidRPr="00097E16">
        <w:rPr>
          <w:rFonts w:ascii="Times New Roman" w:hAnsi="Times New Roman" w:cs="Times New Roman"/>
          <w:sz w:val="24"/>
          <w:szCs w:val="24"/>
        </w:rPr>
        <w:t xml:space="preserve">servizi socio-educativi territoriali, dei centri estivi </w:t>
      </w:r>
      <w:r w:rsidR="00D14E63">
        <w:rPr>
          <w:rFonts w:ascii="Times New Roman" w:hAnsi="Times New Roman" w:cs="Times New Roman"/>
          <w:sz w:val="24"/>
          <w:szCs w:val="24"/>
        </w:rPr>
        <w:t>diurni</w:t>
      </w:r>
      <w:r w:rsidR="00250FCD" w:rsidRPr="00097E16">
        <w:rPr>
          <w:rFonts w:ascii="Times New Roman" w:hAnsi="Times New Roman" w:cs="Times New Roman"/>
          <w:sz w:val="24"/>
          <w:szCs w:val="24"/>
        </w:rPr>
        <w:t xml:space="preserve"> e dei centri con funzione educativa e ricreativa che svolgono attività a favore dei minori di età da 0 a 17 anni</w:t>
      </w:r>
      <w:r w:rsidR="00097E16">
        <w:rPr>
          <w:rFonts w:ascii="Times New Roman" w:hAnsi="Times New Roman" w:cs="Times New Roman"/>
          <w:sz w:val="24"/>
          <w:szCs w:val="24"/>
        </w:rPr>
        <w:t>. Tali rimborsi</w:t>
      </w:r>
      <w:r w:rsidR="00013563">
        <w:rPr>
          <w:rFonts w:ascii="Times New Roman" w:hAnsi="Times New Roman" w:cs="Times New Roman"/>
          <w:sz w:val="24"/>
          <w:szCs w:val="24"/>
        </w:rPr>
        <w:t xml:space="preserve"> </w:t>
      </w:r>
      <w:r w:rsidR="001E1783">
        <w:rPr>
          <w:rFonts w:ascii="Times New Roman" w:hAnsi="Times New Roman" w:cs="Times New Roman"/>
          <w:sz w:val="24"/>
          <w:szCs w:val="24"/>
        </w:rPr>
        <w:t>sono relativi a spese sostenute dal 1° giugno al 31 dicembre 2024 che</w:t>
      </w:r>
      <w:r w:rsidR="00BA305C">
        <w:rPr>
          <w:rFonts w:ascii="Times New Roman" w:hAnsi="Times New Roman" w:cs="Times New Roman"/>
          <w:sz w:val="24"/>
          <w:szCs w:val="24"/>
        </w:rPr>
        <w:t xml:space="preserve"> </w:t>
      </w:r>
      <w:r w:rsidR="00013563">
        <w:rPr>
          <w:rFonts w:ascii="Times New Roman" w:hAnsi="Times New Roman" w:cs="Times New Roman"/>
          <w:sz w:val="24"/>
          <w:szCs w:val="24"/>
        </w:rPr>
        <w:t>dovranno essere documentat</w:t>
      </w:r>
      <w:r w:rsidR="00BA305C">
        <w:rPr>
          <w:rFonts w:ascii="Times New Roman" w:hAnsi="Times New Roman" w:cs="Times New Roman"/>
          <w:sz w:val="24"/>
          <w:szCs w:val="24"/>
        </w:rPr>
        <w:t>e</w:t>
      </w:r>
      <w:r w:rsidR="00013563">
        <w:rPr>
          <w:rFonts w:ascii="Times New Roman" w:hAnsi="Times New Roman" w:cs="Times New Roman"/>
          <w:sz w:val="24"/>
          <w:szCs w:val="24"/>
        </w:rPr>
        <w:t xml:space="preserve"> sulla base di quanto</w:t>
      </w:r>
      <w:r w:rsidR="00827C42">
        <w:rPr>
          <w:rFonts w:ascii="Times New Roman" w:hAnsi="Times New Roman" w:cs="Times New Roman"/>
          <w:sz w:val="24"/>
          <w:szCs w:val="24"/>
        </w:rPr>
        <w:t xml:space="preserve"> definito dalle delibere di Giunta</w:t>
      </w:r>
      <w:r w:rsidR="001669C5">
        <w:rPr>
          <w:rFonts w:ascii="Times New Roman" w:hAnsi="Times New Roman" w:cs="Times New Roman"/>
          <w:sz w:val="24"/>
          <w:szCs w:val="24"/>
        </w:rPr>
        <w:t xml:space="preserve"> e corredat</w:t>
      </w:r>
      <w:r w:rsidR="00BA305C">
        <w:rPr>
          <w:rFonts w:ascii="Times New Roman" w:hAnsi="Times New Roman" w:cs="Times New Roman"/>
          <w:sz w:val="24"/>
          <w:szCs w:val="24"/>
        </w:rPr>
        <w:t>e</w:t>
      </w:r>
      <w:r w:rsidR="001669C5">
        <w:rPr>
          <w:rFonts w:ascii="Times New Roman" w:hAnsi="Times New Roman" w:cs="Times New Roman"/>
          <w:sz w:val="24"/>
          <w:szCs w:val="24"/>
        </w:rPr>
        <w:t xml:space="preserve"> della documentazione giustificativa.</w:t>
      </w:r>
    </w:p>
    <w:p w14:paraId="1451E0B4" w14:textId="2AA1C809" w:rsidR="00C443EB" w:rsidRPr="00BA2180" w:rsidRDefault="00C443EB" w:rsidP="00097E16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sectPr w:rsidR="00C443EB" w:rsidRPr="00BA218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B5438"/>
    <w:multiLevelType w:val="multilevel"/>
    <w:tmpl w:val="6C2AF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D50246"/>
    <w:multiLevelType w:val="hybridMultilevel"/>
    <w:tmpl w:val="3BDCC7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9712660">
    <w:abstractNumId w:val="0"/>
  </w:num>
  <w:num w:numId="2" w16cid:durableId="2109229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14E"/>
    <w:rsid w:val="00013563"/>
    <w:rsid w:val="000209A5"/>
    <w:rsid w:val="00050831"/>
    <w:rsid w:val="0005658E"/>
    <w:rsid w:val="0008627D"/>
    <w:rsid w:val="00097E16"/>
    <w:rsid w:val="000A035A"/>
    <w:rsid w:val="000D135E"/>
    <w:rsid w:val="000E7363"/>
    <w:rsid w:val="00145586"/>
    <w:rsid w:val="00145E21"/>
    <w:rsid w:val="0015597C"/>
    <w:rsid w:val="001669C5"/>
    <w:rsid w:val="0018514E"/>
    <w:rsid w:val="001A00A4"/>
    <w:rsid w:val="001C2FEC"/>
    <w:rsid w:val="001E1783"/>
    <w:rsid w:val="00250FCD"/>
    <w:rsid w:val="002523E6"/>
    <w:rsid w:val="002F7522"/>
    <w:rsid w:val="00393554"/>
    <w:rsid w:val="00396EB5"/>
    <w:rsid w:val="003A575D"/>
    <w:rsid w:val="00422241"/>
    <w:rsid w:val="00472C8A"/>
    <w:rsid w:val="00482066"/>
    <w:rsid w:val="004C503D"/>
    <w:rsid w:val="004C5985"/>
    <w:rsid w:val="00503DF1"/>
    <w:rsid w:val="00554E51"/>
    <w:rsid w:val="00562B63"/>
    <w:rsid w:val="005C39A1"/>
    <w:rsid w:val="005F1D28"/>
    <w:rsid w:val="005F382F"/>
    <w:rsid w:val="005F5B97"/>
    <w:rsid w:val="00630C51"/>
    <w:rsid w:val="006371F1"/>
    <w:rsid w:val="006559F6"/>
    <w:rsid w:val="00773627"/>
    <w:rsid w:val="007C352D"/>
    <w:rsid w:val="007E07E1"/>
    <w:rsid w:val="00827C42"/>
    <w:rsid w:val="00837DBD"/>
    <w:rsid w:val="008D5092"/>
    <w:rsid w:val="008F341A"/>
    <w:rsid w:val="009205BE"/>
    <w:rsid w:val="009260BB"/>
    <w:rsid w:val="00971EAB"/>
    <w:rsid w:val="0097575A"/>
    <w:rsid w:val="009A3055"/>
    <w:rsid w:val="009B1D5A"/>
    <w:rsid w:val="009C7E0E"/>
    <w:rsid w:val="009F0FF1"/>
    <w:rsid w:val="00A13BC0"/>
    <w:rsid w:val="00A17B0D"/>
    <w:rsid w:val="00A22185"/>
    <w:rsid w:val="00A83838"/>
    <w:rsid w:val="00A935A0"/>
    <w:rsid w:val="00AF214D"/>
    <w:rsid w:val="00B93368"/>
    <w:rsid w:val="00BA2180"/>
    <w:rsid w:val="00BA305C"/>
    <w:rsid w:val="00BA5795"/>
    <w:rsid w:val="00BB644D"/>
    <w:rsid w:val="00C04F52"/>
    <w:rsid w:val="00C443EB"/>
    <w:rsid w:val="00C63B40"/>
    <w:rsid w:val="00D14E63"/>
    <w:rsid w:val="00D218F5"/>
    <w:rsid w:val="00D44ABF"/>
    <w:rsid w:val="00D86E4D"/>
    <w:rsid w:val="00DB684B"/>
    <w:rsid w:val="00DC1DD3"/>
    <w:rsid w:val="00DE39B4"/>
    <w:rsid w:val="00DF466B"/>
    <w:rsid w:val="00E06FE4"/>
    <w:rsid w:val="00E65EC5"/>
    <w:rsid w:val="00E676DD"/>
    <w:rsid w:val="00E856C1"/>
    <w:rsid w:val="00E91C69"/>
    <w:rsid w:val="00EB62D8"/>
    <w:rsid w:val="00EC3233"/>
    <w:rsid w:val="00ED3484"/>
    <w:rsid w:val="00EF2BE7"/>
    <w:rsid w:val="00FA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26AC0"/>
  <w15:chartTrackingRefBased/>
  <w15:docId w15:val="{51E5F3FA-9400-4E95-A586-829C226D7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0FC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8514E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37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9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aeddde0-5801-45f7-8f9e-69872d7cda16" xsi:nil="true"/>
    <Approver xmlns="faeddde0-5801-45f7-8f9e-69872d7cda16" xsi:nil="true"/>
    <TaxCatchAll xmlns="86f00413-160b-4e50-987e-587152c11e85" xsi:nil="true"/>
    <lcf76f155ced4ddcb4097134ff3c332f xmlns="faeddde0-5801-45f7-8f9e-69872d7cda1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D2DFBD31AE62E4A96B6B4CDF737F770" ma:contentTypeVersion="17" ma:contentTypeDescription="Creare un nuovo documento." ma:contentTypeScope="" ma:versionID="3c8395356c862cf1b5cc5818d3b93691">
  <xsd:schema xmlns:xsd="http://www.w3.org/2001/XMLSchema" xmlns:xs="http://www.w3.org/2001/XMLSchema" xmlns:p="http://schemas.microsoft.com/office/2006/metadata/properties" xmlns:ns2="86f00413-160b-4e50-987e-587152c11e85" xmlns:ns3="faeddde0-5801-45f7-8f9e-69872d7cda16" targetNamespace="http://schemas.microsoft.com/office/2006/metadata/properties" ma:root="true" ma:fieldsID="6dbd004a0082c6afb15a5c0010d438b9" ns2:_="" ns3:_="">
    <xsd:import namespace="86f00413-160b-4e50-987e-587152c11e85"/>
    <xsd:import namespace="faeddde0-5801-45f7-8f9e-69872d7cda1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Approver" minOccurs="0"/>
                <xsd:element ref="ns3:_Flow_SignoffStatu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f00413-160b-4e50-987e-587152c11e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0cca825b-b509-47e1-95e2-b399c5b2bf56}" ma:internalName="TaxCatchAll" ma:showField="CatchAllData" ma:web="86f00413-160b-4e50-987e-587152c11e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eddde0-5801-45f7-8f9e-69872d7cda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5cef147c-0240-47bf-9996-b7454b3232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Approver" ma:index="22" nillable="true" ma:displayName="Approver" ma:format="Dropdown" ma:internalName="Approver">
      <xsd:simpleType>
        <xsd:restriction base="dms:Text">
          <xsd:maxLength value="255"/>
        </xsd:restriction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BBB8FA-067A-4C37-B55A-30DB3A2800AD}">
  <ds:schemaRefs>
    <ds:schemaRef ds:uri="http://schemas.microsoft.com/office/2006/metadata/properties"/>
    <ds:schemaRef ds:uri="http://schemas.microsoft.com/office/infopath/2007/PartnerControls"/>
    <ds:schemaRef ds:uri="faeddde0-5801-45f7-8f9e-69872d7cda16"/>
    <ds:schemaRef ds:uri="86f00413-160b-4e50-987e-587152c11e85"/>
  </ds:schemaRefs>
</ds:datastoreItem>
</file>

<file path=customXml/itemProps2.xml><?xml version="1.0" encoding="utf-8"?>
<ds:datastoreItem xmlns:ds="http://schemas.openxmlformats.org/officeDocument/2006/customXml" ds:itemID="{FE1612CF-D5F3-4174-A4BD-8A35042ADA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175B5-14E3-4FC7-A2A6-0D715A8C3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f00413-160b-4e50-987e-587152c11e85"/>
    <ds:schemaRef ds:uri="faeddde0-5801-45f7-8f9e-69872d7cd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Presidenza del Consiglio dei Ministri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Maria Fabio</dc:creator>
  <cp:keywords/>
  <dc:description/>
  <cp:lastModifiedBy>Valentina Scavone</cp:lastModifiedBy>
  <cp:revision>2</cp:revision>
  <cp:lastPrinted>2024-09-09T13:03:00Z</cp:lastPrinted>
  <dcterms:created xsi:type="dcterms:W3CDTF">2024-09-11T09:57:00Z</dcterms:created>
  <dcterms:modified xsi:type="dcterms:W3CDTF">2024-09-11T09:57:00Z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0x0101003D2DFBD31AE62E4A96B6B4CDF737F770</vt:lpwstr>
  </property>
  <property fmtid="{D5CDD505-2E9C-101B-9397-08002B2CF9AE}" pid="3" name="Order">
    <vt:r8>1185000</vt:r8>
  </property>
  <property fmtid="{D5CDD505-2E9C-101B-9397-08002B2CF9AE}" pid="4" name="MSIP_Label_5097a60d-5525-435b-8989-8eb48ac0c8cd_Enabled">
    <vt:lpwstr>true</vt:lpwstr>
  </property>
  <property fmtid="{D5CDD505-2E9C-101B-9397-08002B2CF9AE}" pid="5" name="MSIP_Label_5097a60d-5525-435b-8989-8eb48ac0c8cd_SetDate">
    <vt:lpwstr>2024-09-09T12:33:13Z</vt:lpwstr>
  </property>
  <property fmtid="{D5CDD505-2E9C-101B-9397-08002B2CF9AE}" pid="6" name="MSIP_Label_5097a60d-5525-435b-8989-8eb48ac0c8cd_Method">
    <vt:lpwstr>Standard</vt:lpwstr>
  </property>
  <property fmtid="{D5CDD505-2E9C-101B-9397-08002B2CF9AE}" pid="7" name="MSIP_Label_5097a60d-5525-435b-8989-8eb48ac0c8cd_Name">
    <vt:lpwstr>defa4170-0d19-0005-0004-bc88714345d2</vt:lpwstr>
  </property>
  <property fmtid="{D5CDD505-2E9C-101B-9397-08002B2CF9AE}" pid="8" name="MSIP_Label_5097a60d-5525-435b-8989-8eb48ac0c8cd_SiteId">
    <vt:lpwstr>3e90938b-8b27-4762-b4e8-006a8127a119</vt:lpwstr>
  </property>
  <property fmtid="{D5CDD505-2E9C-101B-9397-08002B2CF9AE}" pid="9" name="MSIP_Label_5097a60d-5525-435b-8989-8eb48ac0c8cd_ActionId">
    <vt:lpwstr>aefbb65b-9589-458b-8a19-16f9134cbbfb</vt:lpwstr>
  </property>
  <property fmtid="{D5CDD505-2E9C-101B-9397-08002B2CF9AE}" pid="10" name="MSIP_Label_5097a60d-5525-435b-8989-8eb48ac0c8cd_ContentBits">
    <vt:lpwstr>0</vt:lpwstr>
  </property>
  <property fmtid="{D5CDD505-2E9C-101B-9397-08002B2CF9AE}" pid="11" name="MediaServiceImageTags">
    <vt:lpwstr/>
  </property>
</Properties>
</file>